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50" w:rsidRDefault="002A1550" w:rsidP="002A155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Pogrubienie"/>
          <w:rFonts w:ascii="Arial" w:hAnsi="Arial" w:cs="Arial"/>
          <w:sz w:val="22"/>
          <w:szCs w:val="22"/>
        </w:rPr>
        <w:t xml:space="preserve">Przewodniczący Rady Miejskiej w Zalewie – Jan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Lichacz</w:t>
      </w:r>
      <w:proofErr w:type="spellEnd"/>
    </w:p>
    <w:p w:rsidR="002A1550" w:rsidRDefault="002A1550" w:rsidP="002A155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 interesantów w każdą środę od godz. 11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do godz. 13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.</w:t>
      </w:r>
    </w:p>
    <w:p w:rsidR="002A1550" w:rsidRDefault="002A1550" w:rsidP="002A155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A1550" w:rsidRDefault="002A1550" w:rsidP="002A155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Wiceprzewodniczący Rady Miejskiej w Zalewie – Krzysztof Gawryś</w:t>
      </w:r>
    </w:p>
    <w:p w:rsidR="002A1550" w:rsidRDefault="002A1550" w:rsidP="002A155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 interesantów w każdy wtorek od godz. 10:00 do godz. 12:00.</w:t>
      </w:r>
    </w:p>
    <w:p w:rsidR="002A1550" w:rsidRDefault="002A1550" w:rsidP="002A1550">
      <w:pPr>
        <w:rPr>
          <w:rFonts w:ascii="Arial" w:hAnsi="Arial" w:cs="Arial"/>
        </w:rPr>
      </w:pPr>
    </w:p>
    <w:p w:rsidR="002A1550" w:rsidRDefault="002A1550" w:rsidP="002A1550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Przewodniczący oraz Wiceprzewodniczący Rady Miejskiej w Zalewie</w:t>
      </w:r>
      <w:r>
        <w:rPr>
          <w:rFonts w:ascii="Arial" w:hAnsi="Arial" w:cs="Arial"/>
          <w:sz w:val="22"/>
          <w:szCs w:val="22"/>
        </w:rPr>
        <w:t xml:space="preserve"> przyjmują interesantów w Urzędzie Miejskim w Zalewie przy ul. Częstochowskiej 8, pokój nr 7.2</w:t>
      </w:r>
    </w:p>
    <w:p w:rsidR="002A1550" w:rsidRDefault="002A1550" w:rsidP="002A1550"/>
    <w:p w:rsidR="00C5528C" w:rsidRDefault="00C5528C"/>
    <w:sectPr w:rsidR="00C5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0"/>
    <w:rsid w:val="002A1550"/>
    <w:rsid w:val="00C5528C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9C34-7A4F-403D-8AAA-20BEC98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5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1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2019-09-19T06:09:00Z</dcterms:created>
  <dcterms:modified xsi:type="dcterms:W3CDTF">2019-09-19T06:09:00Z</dcterms:modified>
</cp:coreProperties>
</file>